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p>
    <w:p>
      <w:pPr>
        <w:spacing w:line="360" w:lineRule="auto"/>
        <w:jc w:val="center"/>
        <w:rPr>
          <w:rFonts w:ascii="黑体" w:hAnsi="黑体" w:eastAsia="黑体"/>
          <w:b/>
          <w:sz w:val="40"/>
          <w:szCs w:val="44"/>
        </w:rPr>
      </w:pPr>
      <w:r>
        <w:rPr>
          <w:rFonts w:hint="eastAsia" w:ascii="黑体" w:hAnsi="黑体" w:eastAsia="黑体"/>
          <w:b/>
          <w:sz w:val="40"/>
          <w:szCs w:val="44"/>
        </w:rPr>
        <w:t>预留印鉴卡</w:t>
      </w:r>
    </w:p>
    <w:p>
      <w:pPr>
        <w:spacing w:line="360" w:lineRule="auto"/>
        <w:rPr>
          <w:b/>
          <w:sz w:val="20"/>
        </w:rPr>
      </w:pPr>
    </w:p>
    <w:tbl>
      <w:tblPr>
        <w:tblStyle w:val="5"/>
        <w:tblW w:w="96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76"/>
        <w:gridCol w:w="8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permStart w:id="0" w:edGrp="everyone" w:colFirst="1" w:colLast="1"/>
            <w:r>
              <w:rPr>
                <w:rFonts w:hint="eastAsia" w:cs="宋体" w:asciiTheme="minorEastAsia" w:hAnsiTheme="minorEastAsia"/>
                <w:b/>
                <w:color w:val="000000"/>
                <w:kern w:val="0"/>
                <w:szCs w:val="21"/>
              </w:rPr>
              <w:t>机构全称</w:t>
            </w:r>
          </w:p>
        </w:tc>
        <w:tc>
          <w:tcPr>
            <w:tcW w:w="8378" w:type="dxa"/>
            <w:shd w:val="clear" w:color="auto" w:fill="auto"/>
            <w:noWrap/>
            <w:vAlign w:val="center"/>
          </w:tcPr>
          <w:p>
            <w:pPr>
              <w:widowControl/>
              <w:spacing w:line="360" w:lineRule="auto"/>
              <w:jc w:val="left"/>
              <w:rPr>
                <w:rFonts w:cs="宋体" w:asciiTheme="minorEastAsia" w:hAnsiTheme="minorEastAsia"/>
                <w:color w:val="000000"/>
                <w:kern w:val="0"/>
                <w:szCs w:val="21"/>
              </w:rPr>
            </w:pPr>
          </w:p>
        </w:tc>
      </w:tr>
      <w:permEnd w:id="0"/>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机构类型</w:t>
            </w:r>
          </w:p>
        </w:tc>
        <w:tc>
          <w:tcPr>
            <w:tcW w:w="8378" w:type="dxa"/>
            <w:shd w:val="clear" w:color="auto" w:fill="auto"/>
            <w:vAlign w:val="center"/>
          </w:tcPr>
          <w:p>
            <w:pPr>
              <w:widowControl/>
              <w:spacing w:line="360" w:lineRule="auto"/>
              <w:jc w:val="left"/>
              <w:rPr>
                <w:rFonts w:cs="宋体" w:asciiTheme="minorEastAsia" w:hAnsiTheme="minorEastAsia"/>
                <w:color w:val="000000"/>
                <w:kern w:val="0"/>
                <w:szCs w:val="21"/>
              </w:rPr>
            </w:pPr>
            <w:permStart w:id="1" w:edGrp="everyone"/>
            <w:r>
              <w:rPr>
                <w:rFonts w:hint="eastAsia" w:cs="宋体" w:asciiTheme="minorEastAsia" w:hAnsiTheme="minorEastAsia"/>
                <w:color w:val="000000"/>
                <w:kern w:val="0"/>
                <w:szCs w:val="21"/>
                <w:lang w:eastAsia="zh-CN"/>
              </w:rPr>
              <w:t>□</w:t>
            </w:r>
            <w:permEnd w:id="1"/>
            <w:r>
              <w:rPr>
                <w:rFonts w:hint="eastAsia" w:cs="宋体" w:asciiTheme="minorEastAsia" w:hAnsiTheme="minorEastAsia"/>
                <w:color w:val="000000"/>
                <w:kern w:val="0"/>
                <w:szCs w:val="21"/>
              </w:rPr>
              <w:t xml:space="preserve"> 自有资金或自营账户      </w:t>
            </w:r>
            <w:permStart w:id="2" w:edGrp="everyone"/>
            <w:r>
              <w:rPr>
                <w:rFonts w:hint="eastAsia" w:cs="宋体" w:asciiTheme="minorEastAsia" w:hAnsiTheme="minorEastAsia"/>
                <w:color w:val="000000"/>
                <w:kern w:val="0"/>
                <w:szCs w:val="21"/>
              </w:rPr>
              <w:t>□</w:t>
            </w:r>
            <w:permEnd w:id="2"/>
            <w:r>
              <w:rPr>
                <w:rFonts w:hint="eastAsia" w:cs="宋体" w:asciiTheme="minorEastAsia" w:hAnsiTheme="minorEastAsia"/>
                <w:color w:val="000000"/>
                <w:kern w:val="0"/>
                <w:szCs w:val="21"/>
              </w:rPr>
              <w:t xml:space="preserve"> 产品管理人          </w:t>
            </w:r>
            <w:r>
              <w:rPr>
                <w:rFonts w:cs="宋体" w:asciiTheme="minorEastAsia" w:hAnsiTheme="minorEastAsia"/>
                <w:color w:val="000000"/>
                <w:kern w:val="0"/>
                <w:szCs w:val="21"/>
              </w:rPr>
              <w:t xml:space="preserve">  </w:t>
            </w:r>
            <w:permStart w:id="3" w:edGrp="everyone"/>
            <w:r>
              <w:rPr>
                <w:rFonts w:hint="eastAsia" w:cs="宋体" w:asciiTheme="minorEastAsia" w:hAnsiTheme="minorEastAsia"/>
                <w:color w:val="000000"/>
                <w:kern w:val="0"/>
                <w:szCs w:val="21"/>
              </w:rPr>
              <w:t>□</w:t>
            </w:r>
            <w:permEnd w:id="3"/>
            <w:r>
              <w:rPr>
                <w:rFonts w:hint="eastAsia" w:cs="宋体" w:asciiTheme="minorEastAsia" w:hAnsiTheme="minorEastAsia"/>
                <w:color w:val="000000"/>
                <w:kern w:val="0"/>
                <w:szCs w:val="21"/>
              </w:rPr>
              <w:t xml:space="preserve"> 产品托管人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业务类型</w:t>
            </w:r>
          </w:p>
        </w:tc>
        <w:tc>
          <w:tcPr>
            <w:tcW w:w="8378" w:type="dxa"/>
            <w:shd w:val="clear" w:color="auto" w:fill="auto"/>
            <w:noWrap/>
            <w:vAlign w:val="center"/>
          </w:tcPr>
          <w:p>
            <w:pPr>
              <w:widowControl/>
              <w:spacing w:line="360" w:lineRule="auto"/>
              <w:jc w:val="left"/>
              <w:rPr>
                <w:rFonts w:cs="宋体" w:asciiTheme="minorEastAsia" w:hAnsiTheme="minorEastAsia"/>
                <w:color w:val="000000"/>
                <w:kern w:val="0"/>
                <w:szCs w:val="21"/>
              </w:rPr>
            </w:pPr>
            <w:permStart w:id="4" w:edGrp="everyone"/>
            <w:r>
              <w:rPr>
                <w:rFonts w:hint="eastAsia" w:cs="宋体" w:asciiTheme="minorEastAsia" w:hAnsiTheme="minorEastAsia"/>
                <w:color w:val="000000"/>
                <w:kern w:val="0"/>
                <w:szCs w:val="21"/>
                <w:lang w:eastAsia="zh-CN"/>
              </w:rPr>
              <w:t>□</w:t>
            </w:r>
            <w:permEnd w:id="4"/>
            <w:r>
              <w:rPr>
                <w:rFonts w:hint="eastAsia" w:cs="宋体" w:asciiTheme="minorEastAsia" w:hAnsiTheme="minorEastAsia"/>
                <w:color w:val="000000"/>
                <w:kern w:val="0"/>
                <w:szCs w:val="21"/>
              </w:rPr>
              <w:t xml:space="preserve"> 新开户                  </w:t>
            </w:r>
            <w:permStart w:id="5" w:edGrp="everyone"/>
            <w:r>
              <w:rPr>
                <w:rFonts w:hint="eastAsia" w:cs="宋体" w:asciiTheme="minorEastAsia" w:hAnsiTheme="minorEastAsia"/>
                <w:color w:val="000000"/>
                <w:kern w:val="0"/>
                <w:szCs w:val="21"/>
              </w:rPr>
              <w:t>□</w:t>
            </w:r>
            <w:permEnd w:id="5"/>
            <w:r>
              <w:rPr>
                <w:rFonts w:hint="eastAsia" w:cs="宋体" w:asciiTheme="minorEastAsia" w:hAnsiTheme="minorEastAsia"/>
                <w:color w:val="000000"/>
                <w:kern w:val="0"/>
                <w:szCs w:val="21"/>
              </w:rPr>
              <w:t xml:space="preserve"> 变更预留印鉴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业务范围</w:t>
            </w:r>
          </w:p>
        </w:tc>
        <w:tc>
          <w:tcPr>
            <w:tcW w:w="8378" w:type="dxa"/>
            <w:shd w:val="clear" w:color="auto" w:fill="auto"/>
            <w:noWrap/>
            <w:vAlign w:val="center"/>
          </w:tcPr>
          <w:p>
            <w:pPr>
              <w:widowControl/>
              <w:spacing w:line="360" w:lineRule="auto"/>
              <w:jc w:val="left"/>
              <w:rPr>
                <w:rFonts w:cs="宋体" w:asciiTheme="minorEastAsia" w:hAnsiTheme="minorEastAsia"/>
                <w:color w:val="000000"/>
                <w:kern w:val="0"/>
                <w:szCs w:val="21"/>
              </w:rPr>
            </w:pPr>
            <w:permStart w:id="6" w:edGrp="everyone"/>
            <w:r>
              <w:rPr>
                <w:rFonts w:hint="eastAsia" w:cs="宋体" w:asciiTheme="minorEastAsia" w:hAnsiTheme="minorEastAsia"/>
                <w:color w:val="000000"/>
                <w:kern w:val="0"/>
                <w:szCs w:val="21"/>
              </w:rPr>
              <w:t>□</w:t>
            </w:r>
            <w:permEnd w:id="6"/>
            <w:r>
              <w:rPr>
                <w:rFonts w:hint="eastAsia" w:cs="宋体" w:asciiTheme="minorEastAsia" w:hAnsiTheme="minorEastAsia"/>
                <w:color w:val="000000"/>
                <w:kern w:val="0"/>
                <w:szCs w:val="21"/>
              </w:rPr>
              <w:t xml:space="preserve"> 全部业务                </w:t>
            </w:r>
            <w:permStart w:id="7" w:edGrp="everyone"/>
            <w:r>
              <w:rPr>
                <w:rFonts w:hint="eastAsia" w:cs="宋体" w:asciiTheme="minorEastAsia" w:hAnsiTheme="minorEastAsia"/>
                <w:color w:val="000000"/>
                <w:kern w:val="0"/>
                <w:szCs w:val="21"/>
              </w:rPr>
              <w:t>□</w:t>
            </w:r>
            <w:permEnd w:id="7"/>
            <w:r>
              <w:rPr>
                <w:rFonts w:hint="eastAsia" w:cs="宋体" w:asciiTheme="minorEastAsia" w:hAnsiTheme="minorEastAsia"/>
                <w:color w:val="000000"/>
                <w:kern w:val="0"/>
                <w:szCs w:val="21"/>
              </w:rPr>
              <w:t xml:space="preserve"> 仅账户类业务      </w:t>
            </w: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permStart w:id="8" w:edGrp="everyone"/>
            <w:r>
              <w:rPr>
                <w:rFonts w:hint="eastAsia" w:cs="宋体" w:asciiTheme="minorEastAsia" w:hAnsiTheme="minorEastAsia"/>
                <w:color w:val="000000"/>
                <w:kern w:val="0"/>
                <w:szCs w:val="21"/>
              </w:rPr>
              <w:t>□</w:t>
            </w:r>
            <w:permEnd w:id="8"/>
            <w:r>
              <w:rPr>
                <w:rFonts w:hint="eastAsia" w:cs="宋体" w:asciiTheme="minorEastAsia" w:hAnsiTheme="minorEastAsia"/>
                <w:color w:val="000000"/>
                <w:kern w:val="0"/>
                <w:szCs w:val="21"/>
              </w:rPr>
              <w:t xml:space="preserve"> 仅交易类业务  </w:t>
            </w:r>
          </w:p>
          <w:p>
            <w:pPr>
              <w:widowControl/>
              <w:spacing w:line="360" w:lineRule="auto"/>
              <w:jc w:val="left"/>
              <w:rPr>
                <w:rFonts w:cs="宋体" w:asciiTheme="minorEastAsia" w:hAnsiTheme="minorEastAsia"/>
                <w:color w:val="000000"/>
                <w:kern w:val="0"/>
                <w:szCs w:val="21"/>
              </w:rPr>
            </w:pPr>
            <w:permStart w:id="9" w:edGrp="everyone"/>
            <w:r>
              <w:rPr>
                <w:rFonts w:hint="eastAsia" w:cs="宋体" w:asciiTheme="minorEastAsia" w:hAnsiTheme="minorEastAsia"/>
                <w:color w:val="000000"/>
                <w:kern w:val="0"/>
                <w:szCs w:val="21"/>
              </w:rPr>
              <w:t>□</w:t>
            </w:r>
            <w:permEnd w:id="9"/>
            <w:r>
              <w:rPr>
                <w:rFonts w:hint="eastAsia" w:cs="宋体" w:asciiTheme="minorEastAsia" w:hAnsiTheme="minorEastAsia"/>
                <w:color w:val="000000"/>
                <w:kern w:val="0"/>
                <w:szCs w:val="21"/>
              </w:rPr>
              <w:t xml:space="preserve"> 指定业务</w:t>
            </w:r>
            <w:permStart w:id="10" w:edGrp="everyone"/>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permEnd w:id="10"/>
            <w:r>
              <w:rPr>
                <w:rFonts w:hint="eastAsia" w:cs="宋体" w:asciiTheme="minorEastAsia" w:hAnsiTheme="minorEastAsia"/>
                <w:i/>
                <w:color w:val="000000"/>
                <w:kern w:val="0"/>
                <w:szCs w:val="21"/>
              </w:rPr>
              <w:t>（如未勾选默认为全部业务）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启用日期</w:t>
            </w:r>
          </w:p>
        </w:tc>
        <w:tc>
          <w:tcPr>
            <w:tcW w:w="8378" w:type="dxa"/>
            <w:shd w:val="clear" w:color="auto" w:fill="auto"/>
            <w:noWrap/>
            <w:vAlign w:val="center"/>
          </w:tcPr>
          <w:p>
            <w:pPr>
              <w:widowControl/>
              <w:spacing w:line="360" w:lineRule="auto"/>
              <w:jc w:val="left"/>
              <w:rPr>
                <w:rFonts w:cs="宋体" w:asciiTheme="minorEastAsia" w:hAnsiTheme="minorEastAsia"/>
                <w:color w:val="000000"/>
                <w:kern w:val="0"/>
                <w:szCs w:val="21"/>
              </w:rPr>
            </w:pPr>
            <w:permStart w:id="11" w:edGrp="everyone"/>
            <w:r>
              <w:rPr>
                <w:rFonts w:asciiTheme="minorEastAsia" w:hAnsiTheme="minorEastAsia"/>
                <w:szCs w:val="21"/>
                <w:u w:val="single"/>
              </w:rPr>
              <w:t xml:space="preserve">          </w:t>
            </w:r>
            <w:permEnd w:id="11"/>
            <w:r>
              <w:rPr>
                <w:rFonts w:hint="eastAsia" w:asciiTheme="minorEastAsia" w:hAnsiTheme="minorEastAsia"/>
                <w:szCs w:val="21"/>
              </w:rPr>
              <w:t>年</w:t>
            </w:r>
            <w:permStart w:id="12" w:edGrp="everyone"/>
            <w:r>
              <w:rPr>
                <w:rFonts w:asciiTheme="minorEastAsia" w:hAnsiTheme="minorEastAsia"/>
                <w:szCs w:val="21"/>
                <w:u w:val="single"/>
              </w:rPr>
              <w:t xml:space="preserve">        </w:t>
            </w:r>
            <w:permEnd w:id="12"/>
            <w:r>
              <w:rPr>
                <w:rFonts w:hint="eastAsia" w:asciiTheme="minorEastAsia" w:hAnsiTheme="minorEastAsia"/>
                <w:szCs w:val="21"/>
              </w:rPr>
              <w:t>月</w:t>
            </w:r>
            <w:permStart w:id="13" w:edGrp="everyone"/>
            <w:r>
              <w:rPr>
                <w:rFonts w:asciiTheme="minorEastAsia" w:hAnsiTheme="minorEastAsia"/>
                <w:szCs w:val="21"/>
                <w:u w:val="single"/>
              </w:rPr>
              <w:t xml:space="preserve">       </w:t>
            </w:r>
            <w:permEnd w:id="13"/>
            <w:r>
              <w:rPr>
                <w:rFonts w:hint="eastAsia" w:asciiTheme="minorEastAsia" w:hAnsiTheme="minorEastAsia"/>
                <w:szCs w:val="21"/>
              </w:rPr>
              <w:t xml:space="preserve">日 </w:t>
            </w:r>
            <w:r>
              <w:rPr>
                <w:rFonts w:asciiTheme="minorEastAsia" w:hAnsiTheme="minorEastAsia"/>
                <w:szCs w:val="21"/>
              </w:rPr>
              <w:t xml:space="preserve">                 </w:t>
            </w:r>
            <w:r>
              <w:rPr>
                <w:rFonts w:hint="eastAsia" w:cs="宋体" w:asciiTheme="minorEastAsia" w:hAnsiTheme="minorEastAsia"/>
                <w:i/>
                <w:color w:val="000000"/>
                <w:kern w:val="0"/>
                <w:szCs w:val="21"/>
              </w:rPr>
              <w:t>（如未填写默认为即日起生效）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276" w:type="dxa"/>
            <w:shd w:val="clear" w:color="auto" w:fill="auto"/>
            <w:noWrap/>
            <w:vAlign w:val="center"/>
          </w:tcPr>
          <w:p>
            <w:pPr>
              <w:widowControl/>
              <w:spacing w:line="360" w:lineRule="auto"/>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机构</w:t>
            </w:r>
            <w:r>
              <w:rPr>
                <w:rFonts w:cs="宋体" w:asciiTheme="minorEastAsia" w:hAnsiTheme="minorEastAsia"/>
                <w:b/>
                <w:color w:val="000000"/>
                <w:kern w:val="0"/>
                <w:szCs w:val="21"/>
              </w:rPr>
              <w:t>声明</w:t>
            </w:r>
          </w:p>
        </w:tc>
        <w:tc>
          <w:tcPr>
            <w:tcW w:w="8378" w:type="dxa"/>
            <w:shd w:val="clear" w:color="auto" w:fill="auto"/>
            <w:noWrap/>
            <w:vAlign w:val="center"/>
          </w:tcPr>
          <w:p>
            <w:pPr>
              <w:widowControl/>
              <w:spacing w:line="360" w:lineRule="auto"/>
              <w:jc w:val="left"/>
              <w:rPr>
                <w:rFonts w:asciiTheme="minorEastAsia" w:hAnsiTheme="minorEastAsia"/>
                <w:szCs w:val="21"/>
                <w:u w:val="single"/>
              </w:rPr>
            </w:pPr>
            <w:r>
              <w:rPr>
                <w:rFonts w:hint="eastAsia" w:cs="宋体" w:asciiTheme="minorEastAsia" w:hAnsiTheme="minorEastAsia"/>
                <w:color w:val="000000"/>
                <w:kern w:val="0"/>
                <w:szCs w:val="21"/>
              </w:rPr>
              <w:t>兹指定以下表格</w:t>
            </w:r>
            <w:r>
              <w:rPr>
                <w:rFonts w:hint="eastAsia" w:cs="宋体" w:asciiTheme="minorEastAsia" w:hAnsiTheme="minorEastAsia"/>
                <w:color w:val="000000"/>
                <w:kern w:val="0"/>
                <w:szCs w:val="21"/>
                <w:lang w:val="en-US" w:eastAsia="zh-CN"/>
              </w:rPr>
              <w:t>的</w:t>
            </w:r>
            <w:r>
              <w:rPr>
                <w:rFonts w:hint="eastAsia" w:cs="宋体" w:asciiTheme="minorEastAsia" w:hAnsiTheme="minorEastAsia"/>
                <w:b w:val="0"/>
                <w:bCs/>
                <w:color w:val="000000"/>
                <w:kern w:val="0"/>
                <w:szCs w:val="21"/>
              </w:rPr>
              <w:t>印鉴</w:t>
            </w:r>
            <w:r>
              <w:rPr>
                <w:rFonts w:hint="eastAsia" w:cs="宋体" w:asciiTheme="minorEastAsia" w:hAnsiTheme="minorEastAsia"/>
                <w:color w:val="000000"/>
                <w:kern w:val="0"/>
                <w:szCs w:val="21"/>
              </w:rPr>
              <w:t>为本机构办理所有有关方正富邦基金管理有限公司直销柜台业务的有效印章，具有完全的法律效力。所有盖有此指定印章的申请资料都代表了本机构的真实意愿，在提请更换印鉴前始终有效，其所产生的一切法律责任均由本机构承担。如有变更，提请新印鉴启用之日起，原印鉴自动作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5" w:hRule="atLeast"/>
          <w:jc w:val="center"/>
        </w:trPr>
        <w:tc>
          <w:tcPr>
            <w:tcW w:w="9654" w:type="dxa"/>
            <w:gridSpan w:val="2"/>
            <w:shd w:val="clear" w:color="auto" w:fill="auto"/>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cs="宋体" w:asciiTheme="minorEastAsia" w:hAnsiTheme="minorEastAsia"/>
                <w:i/>
                <w:color w:val="000000"/>
                <w:kern w:val="0"/>
                <w:szCs w:val="21"/>
              </w:rPr>
            </w:pPr>
            <w:r>
              <w:rPr>
                <w:rFonts w:hint="eastAsia" w:cs="宋体" w:asciiTheme="minorEastAsia" w:hAnsiTheme="minorEastAsia"/>
                <w:b/>
                <w:color w:val="000000"/>
                <w:kern w:val="0"/>
                <w:sz w:val="24"/>
                <w:szCs w:val="24"/>
              </w:rPr>
              <w:t>预留印鉴</w:t>
            </w:r>
          </w:p>
        </w:tc>
      </w:tr>
    </w:tbl>
    <w:p>
      <w:pPr>
        <w:spacing w:line="360" w:lineRule="auto"/>
        <w:rPr>
          <w:rFonts w:asciiTheme="minorEastAsia" w:hAnsiTheme="minorEastAsia"/>
          <w:b/>
          <w:sz w:val="20"/>
        </w:rPr>
      </w:pPr>
      <w:permStart w:id="14" w:edGrp="everyone"/>
      <w:permEnd w:id="14"/>
      <w:bookmarkStart w:id="0" w:name="_GoBack"/>
      <w:bookmarkEnd w:id="0"/>
    </w:p>
    <w:p>
      <w:pPr>
        <w:pStyle w:val="10"/>
        <w:wordWrap w:val="0"/>
        <w:ind w:left="720" w:firstLine="0" w:firstLineChars="0"/>
        <w:jc w:val="right"/>
        <w:rPr>
          <w:rFonts w:hint="default" w:cs="Times New Roman" w:asciiTheme="minorEastAsia" w:hAnsiTheme="minorEastAsia"/>
          <w:sz w:val="28"/>
          <w:szCs w:val="28"/>
          <w:lang w:val="en-US"/>
        </w:rPr>
      </w:pPr>
      <w:r>
        <w:rPr>
          <w:rFonts w:cs="Times New Roman" w:asciiTheme="minorEastAsia" w:hAnsiTheme="minorEastAsia"/>
          <w:sz w:val="28"/>
          <w:szCs w:val="28"/>
        </w:rPr>
        <w:t xml:space="preserve">                   机构</w:t>
      </w:r>
      <w:r>
        <w:rPr>
          <w:rFonts w:hint="eastAsia" w:cs="Times New Roman" w:asciiTheme="minorEastAsia" w:hAnsiTheme="minorEastAsia"/>
          <w:sz w:val="28"/>
          <w:szCs w:val="28"/>
          <w:lang w:val="en-US" w:eastAsia="zh-CN"/>
        </w:rPr>
        <w:t>公章</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 xml:space="preserve">                        </w:t>
      </w:r>
    </w:p>
    <w:p>
      <w:pPr>
        <w:pStyle w:val="10"/>
        <w:ind w:left="720" w:firstLine="0" w:firstLineChars="0"/>
        <w:jc w:val="right"/>
        <w:rPr>
          <w:rFonts w:cs="Times New Roman" w:asciiTheme="minorEastAsia" w:hAnsiTheme="minorEastAsia"/>
          <w:sz w:val="28"/>
          <w:szCs w:val="28"/>
        </w:rPr>
      </w:pPr>
    </w:p>
    <w:p>
      <w:pPr>
        <w:jc w:val="left"/>
        <w:rPr>
          <w:rFonts w:asciiTheme="minorEastAsia" w:hAnsiTheme="minorEastAsia"/>
          <w:b/>
          <w:sz w:val="20"/>
        </w:rPr>
      </w:pPr>
      <w:r>
        <w:rPr>
          <w:rFonts w:hint="eastAsia" w:asciiTheme="minorEastAsia" w:hAnsiTheme="minorEastAsia"/>
          <w:sz w:val="28"/>
          <w:szCs w:val="28"/>
          <w:lang w:val="en-US" w:eastAsia="zh-CN"/>
        </w:rPr>
        <w:t xml:space="preserve">                                             </w:t>
      </w:r>
      <w:permStart w:id="15" w:edGrp="everyone"/>
      <w:r>
        <w:rPr>
          <w:rFonts w:hint="eastAsia" w:asciiTheme="minorEastAsia" w:hAnsiTheme="minorEastAsia"/>
          <w:sz w:val="28"/>
          <w:szCs w:val="28"/>
          <w:lang w:val="en-US" w:eastAsia="zh-CN"/>
        </w:rPr>
        <w:t xml:space="preserve">       </w:t>
      </w:r>
      <w:permEnd w:id="15"/>
      <w:r>
        <w:rPr>
          <w:rFonts w:asciiTheme="minorEastAsia" w:hAnsiTheme="minorEastAsia"/>
          <w:sz w:val="28"/>
          <w:szCs w:val="28"/>
        </w:rPr>
        <w:t>年</w:t>
      </w:r>
      <w:permStart w:id="16" w:edGrp="everyone"/>
      <w:r>
        <w:rPr>
          <w:rFonts w:asciiTheme="minorEastAsia" w:hAnsiTheme="minorEastAsia"/>
          <w:sz w:val="28"/>
          <w:szCs w:val="28"/>
        </w:rPr>
        <w:t xml:space="preserve">     </w:t>
      </w:r>
      <w:permEnd w:id="16"/>
      <w:r>
        <w:rPr>
          <w:rFonts w:asciiTheme="minorEastAsia" w:hAnsiTheme="minorEastAsia"/>
          <w:sz w:val="28"/>
          <w:szCs w:val="28"/>
        </w:rPr>
        <w:t>月</w:t>
      </w:r>
      <w:permStart w:id="17" w:edGrp="everyone"/>
      <w:r>
        <w:rPr>
          <w:rFonts w:asciiTheme="minorEastAsia" w:hAnsiTheme="minorEastAsia"/>
          <w:sz w:val="28"/>
          <w:szCs w:val="28"/>
        </w:rPr>
        <w:t xml:space="preserve">     </w:t>
      </w:r>
      <w:permEnd w:id="17"/>
      <w:r>
        <w:rPr>
          <w:rFonts w:asciiTheme="minorEastAsia" w:hAnsiTheme="minorEastAsia"/>
          <w:sz w:val="28"/>
          <w:szCs w:val="28"/>
        </w:rPr>
        <w:t>日</w:t>
      </w:r>
    </w:p>
    <w:sectPr>
      <w:headerReference r:id="rId3" w:type="default"/>
      <w:pgSz w:w="11906" w:h="16838"/>
      <w:pgMar w:top="1134" w:right="1134" w:bottom="1134" w:left="1134" w:header="51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A+n10cYEkVBxMv0udztX32ow5Sk=" w:salt="w3xfGFC/rs0Gjmbm6LYAe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WU5MzE3NDBmNjM3YWY0OWMxYmY3ZTg5NjgwNWEifQ=="/>
  </w:docVars>
  <w:rsids>
    <w:rsidRoot w:val="006B1A4E"/>
    <w:rsid w:val="000006D3"/>
    <w:rsid w:val="0000285D"/>
    <w:rsid w:val="000029FE"/>
    <w:rsid w:val="0000431B"/>
    <w:rsid w:val="0000545F"/>
    <w:rsid w:val="00044397"/>
    <w:rsid w:val="00047CB0"/>
    <w:rsid w:val="00053C07"/>
    <w:rsid w:val="0007207F"/>
    <w:rsid w:val="00076EC1"/>
    <w:rsid w:val="000959C2"/>
    <w:rsid w:val="00095AB8"/>
    <w:rsid w:val="000A311D"/>
    <w:rsid w:val="000E2D37"/>
    <w:rsid w:val="000E4AC2"/>
    <w:rsid w:val="000E60F2"/>
    <w:rsid w:val="000F2DBE"/>
    <w:rsid w:val="000F3696"/>
    <w:rsid w:val="001023A3"/>
    <w:rsid w:val="001040B0"/>
    <w:rsid w:val="00116A98"/>
    <w:rsid w:val="0012574A"/>
    <w:rsid w:val="0015091A"/>
    <w:rsid w:val="00157826"/>
    <w:rsid w:val="00172332"/>
    <w:rsid w:val="001734B3"/>
    <w:rsid w:val="00187B3D"/>
    <w:rsid w:val="001A5C1D"/>
    <w:rsid w:val="001D7CBF"/>
    <w:rsid w:val="002124AC"/>
    <w:rsid w:val="00256F98"/>
    <w:rsid w:val="002707CA"/>
    <w:rsid w:val="002B61A0"/>
    <w:rsid w:val="002E3683"/>
    <w:rsid w:val="003035E1"/>
    <w:rsid w:val="003072E0"/>
    <w:rsid w:val="00321E05"/>
    <w:rsid w:val="0032626F"/>
    <w:rsid w:val="0034159B"/>
    <w:rsid w:val="00344D5E"/>
    <w:rsid w:val="0035076A"/>
    <w:rsid w:val="003668BB"/>
    <w:rsid w:val="003674C6"/>
    <w:rsid w:val="003713D4"/>
    <w:rsid w:val="004462DF"/>
    <w:rsid w:val="00464816"/>
    <w:rsid w:val="00483A81"/>
    <w:rsid w:val="004A764D"/>
    <w:rsid w:val="004B561C"/>
    <w:rsid w:val="004D5735"/>
    <w:rsid w:val="004F2030"/>
    <w:rsid w:val="0052650B"/>
    <w:rsid w:val="00552104"/>
    <w:rsid w:val="005628D3"/>
    <w:rsid w:val="005633FF"/>
    <w:rsid w:val="00570944"/>
    <w:rsid w:val="00571332"/>
    <w:rsid w:val="00576A33"/>
    <w:rsid w:val="005907A7"/>
    <w:rsid w:val="005A6628"/>
    <w:rsid w:val="005B6E92"/>
    <w:rsid w:val="005E1118"/>
    <w:rsid w:val="005E3F13"/>
    <w:rsid w:val="00612156"/>
    <w:rsid w:val="00625004"/>
    <w:rsid w:val="00654227"/>
    <w:rsid w:val="0066116B"/>
    <w:rsid w:val="00671E4D"/>
    <w:rsid w:val="00687E55"/>
    <w:rsid w:val="006B1A4E"/>
    <w:rsid w:val="007127FB"/>
    <w:rsid w:val="007371D7"/>
    <w:rsid w:val="00762632"/>
    <w:rsid w:val="00762761"/>
    <w:rsid w:val="007674AA"/>
    <w:rsid w:val="00772E21"/>
    <w:rsid w:val="00773C32"/>
    <w:rsid w:val="00776989"/>
    <w:rsid w:val="00785A69"/>
    <w:rsid w:val="007A6290"/>
    <w:rsid w:val="007B6A54"/>
    <w:rsid w:val="007E5136"/>
    <w:rsid w:val="00804305"/>
    <w:rsid w:val="0080643F"/>
    <w:rsid w:val="008104F7"/>
    <w:rsid w:val="00822640"/>
    <w:rsid w:val="008330E1"/>
    <w:rsid w:val="008823A1"/>
    <w:rsid w:val="008943FE"/>
    <w:rsid w:val="008A6DA2"/>
    <w:rsid w:val="008B2193"/>
    <w:rsid w:val="008B23F1"/>
    <w:rsid w:val="008B266D"/>
    <w:rsid w:val="008D3775"/>
    <w:rsid w:val="008E4B7F"/>
    <w:rsid w:val="008F158F"/>
    <w:rsid w:val="00920874"/>
    <w:rsid w:val="009339E6"/>
    <w:rsid w:val="00967D54"/>
    <w:rsid w:val="00973B41"/>
    <w:rsid w:val="009747E3"/>
    <w:rsid w:val="00976D6C"/>
    <w:rsid w:val="009913FF"/>
    <w:rsid w:val="009E7CB6"/>
    <w:rsid w:val="00A01196"/>
    <w:rsid w:val="00A31839"/>
    <w:rsid w:val="00A42C2F"/>
    <w:rsid w:val="00A446BE"/>
    <w:rsid w:val="00A71027"/>
    <w:rsid w:val="00A81013"/>
    <w:rsid w:val="00A93255"/>
    <w:rsid w:val="00A95838"/>
    <w:rsid w:val="00AA104D"/>
    <w:rsid w:val="00B137D2"/>
    <w:rsid w:val="00B26EEC"/>
    <w:rsid w:val="00B36CB7"/>
    <w:rsid w:val="00B64822"/>
    <w:rsid w:val="00B76895"/>
    <w:rsid w:val="00B830EF"/>
    <w:rsid w:val="00B84EBB"/>
    <w:rsid w:val="00B9547D"/>
    <w:rsid w:val="00BF6AF6"/>
    <w:rsid w:val="00C0791E"/>
    <w:rsid w:val="00C3174B"/>
    <w:rsid w:val="00C54F1C"/>
    <w:rsid w:val="00C76C09"/>
    <w:rsid w:val="00C8354B"/>
    <w:rsid w:val="00C9781E"/>
    <w:rsid w:val="00CA515F"/>
    <w:rsid w:val="00CB2149"/>
    <w:rsid w:val="00CE0CD8"/>
    <w:rsid w:val="00D003A6"/>
    <w:rsid w:val="00D04157"/>
    <w:rsid w:val="00D04982"/>
    <w:rsid w:val="00D04AAB"/>
    <w:rsid w:val="00D37721"/>
    <w:rsid w:val="00D407E4"/>
    <w:rsid w:val="00D740D9"/>
    <w:rsid w:val="00D92261"/>
    <w:rsid w:val="00DD30AB"/>
    <w:rsid w:val="00DF2B07"/>
    <w:rsid w:val="00E57828"/>
    <w:rsid w:val="00E847BD"/>
    <w:rsid w:val="00EB22A3"/>
    <w:rsid w:val="00ED3255"/>
    <w:rsid w:val="00EF2209"/>
    <w:rsid w:val="00EF39C2"/>
    <w:rsid w:val="00F33791"/>
    <w:rsid w:val="00F471D4"/>
    <w:rsid w:val="00F607D8"/>
    <w:rsid w:val="00F625BD"/>
    <w:rsid w:val="00F8629F"/>
    <w:rsid w:val="00F920C0"/>
    <w:rsid w:val="00FC7BDE"/>
    <w:rsid w:val="41F84EB9"/>
    <w:rsid w:val="4FF96C1B"/>
    <w:rsid w:val="740F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Char"/>
    <w:basedOn w:val="7"/>
    <w:link w:val="2"/>
    <w:autoRedefine/>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Words>
  <Characters>436</Characters>
  <Lines>3</Lines>
  <Paragraphs>1</Paragraphs>
  <TotalTime>65</TotalTime>
  <ScaleCrop>false</ScaleCrop>
  <LinksUpToDate>false</LinksUpToDate>
  <CharactersWithSpaces>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2017-05-16T11:23:00Z</dcterms:created>
  <dc:creator>赵静</dc:creator>
  <cp:lastModifiedBy>赵静</cp:lastModifiedBy>
  <dcterms:modified xsi:type="dcterms:W3CDTF">2024-11-22T03:16:42Z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F5B4A18E7EAC4FFDA4A9E64357BDEC3A_12</vt:lpwstr>
  </property>
</Properties>
</file>